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1"/>
          <w:w w:val="122"/>
          <w:sz w:val="28"/>
          <w:szCs w:val="28"/>
        </w:rPr>
        <w:t>Российская Федерация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bCs/>
          <w:spacing w:val="-2"/>
          <w:w w:val="122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-2"/>
          <w:w w:val="122"/>
          <w:sz w:val="28"/>
          <w:szCs w:val="28"/>
        </w:rPr>
        <w:t>Администрация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bCs/>
          <w:spacing w:val="-9"/>
          <w:w w:val="122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-1"/>
          <w:w w:val="122"/>
          <w:sz w:val="28"/>
          <w:szCs w:val="28"/>
        </w:rPr>
        <w:t xml:space="preserve">Сельского   поселения </w:t>
      </w:r>
      <w:r w:rsidRPr="00DC209F">
        <w:rPr>
          <w:rFonts w:ascii="Times New Roman" w:hAnsi="Times New Roman" w:cs="Times New Roman"/>
          <w:b/>
          <w:bCs/>
          <w:spacing w:val="-9"/>
          <w:w w:val="122"/>
          <w:sz w:val="28"/>
          <w:szCs w:val="28"/>
        </w:rPr>
        <w:t>КОМСОМОЛЬСКИЙ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bCs/>
          <w:spacing w:val="-1"/>
          <w:w w:val="122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-1"/>
          <w:w w:val="122"/>
          <w:sz w:val="28"/>
          <w:szCs w:val="28"/>
        </w:rPr>
        <w:t>Муниципального района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bCs/>
          <w:spacing w:val="-1"/>
          <w:w w:val="122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-3"/>
          <w:w w:val="122"/>
          <w:sz w:val="28"/>
          <w:szCs w:val="28"/>
        </w:rPr>
        <w:t>Кинельский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 w:hanging="14"/>
        <w:jc w:val="center"/>
        <w:rPr>
          <w:rFonts w:ascii="Times New Roman" w:hAnsi="Times New Roman" w:cs="Times New Roman"/>
          <w:b/>
          <w:spacing w:val="9"/>
          <w:sz w:val="28"/>
          <w:szCs w:val="28"/>
        </w:rPr>
      </w:pPr>
      <w:r w:rsidRPr="00DC209F">
        <w:rPr>
          <w:rFonts w:ascii="Times New Roman" w:hAnsi="Times New Roman" w:cs="Times New Roman"/>
          <w:b/>
          <w:spacing w:val="9"/>
          <w:sz w:val="28"/>
          <w:szCs w:val="28"/>
        </w:rPr>
        <w:t>Самарской области</w:t>
      </w:r>
    </w:p>
    <w:p w:rsidR="00701CC4" w:rsidRPr="00DC209F" w:rsidRDefault="00701CC4" w:rsidP="00701CC4">
      <w:pPr>
        <w:shd w:val="clear" w:color="auto" w:fill="FFFFFF"/>
        <w:spacing w:after="0" w:line="240" w:lineRule="auto"/>
        <w:ind w:right="4393" w:hanging="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CC4" w:rsidRPr="00DC209F" w:rsidRDefault="00701CC4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09F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01CC4" w:rsidRPr="00DC209F" w:rsidRDefault="00701CC4" w:rsidP="00701C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CC4" w:rsidRPr="00DC209F" w:rsidRDefault="00701CC4" w:rsidP="00701C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pacing w:val="-6"/>
          <w:w w:val="116"/>
          <w:sz w:val="28"/>
          <w:szCs w:val="28"/>
        </w:rPr>
        <w:t xml:space="preserve">       </w:t>
      </w:r>
    </w:p>
    <w:p w:rsidR="00701CC4" w:rsidRPr="00DC209F" w:rsidRDefault="00CA2E35" w:rsidP="00701CC4">
      <w:pPr>
        <w:shd w:val="clear" w:color="auto" w:fill="FFFFFF"/>
        <w:spacing w:after="0" w:line="240" w:lineRule="auto"/>
        <w:ind w:right="43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от </w:t>
      </w:r>
      <w:r w:rsidR="00701CC4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22 мая 2024</w:t>
      </w:r>
      <w:r w:rsidR="00701CC4" w:rsidRPr="00DC209F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 г.</w:t>
      </w:r>
      <w:r>
        <w:rPr>
          <w:rFonts w:ascii="Times New Roman" w:hAnsi="Times New Roman" w:cs="Times New Roman"/>
          <w:b/>
          <w:spacing w:val="9"/>
          <w:sz w:val="28"/>
          <w:szCs w:val="28"/>
          <w:u w:val="single"/>
        </w:rPr>
        <w:t xml:space="preserve"> </w:t>
      </w:r>
      <w:r w:rsidR="00701CC4">
        <w:rPr>
          <w:rFonts w:ascii="Times New Roman" w:hAnsi="Times New Roman" w:cs="Times New Roman"/>
          <w:b/>
          <w:spacing w:val="9"/>
          <w:sz w:val="28"/>
          <w:szCs w:val="28"/>
          <w:u w:val="single"/>
        </w:rPr>
        <w:t xml:space="preserve">№  </w:t>
      </w:r>
      <w:r>
        <w:rPr>
          <w:rFonts w:ascii="Times New Roman" w:hAnsi="Times New Roman" w:cs="Times New Roman"/>
          <w:b/>
          <w:spacing w:val="9"/>
          <w:sz w:val="28"/>
          <w:szCs w:val="28"/>
          <w:u w:val="single"/>
        </w:rPr>
        <w:t>20</w:t>
      </w:r>
    </w:p>
    <w:p w:rsidR="00701CC4" w:rsidRPr="00DC209F" w:rsidRDefault="00701CC4" w:rsidP="00701CC4">
      <w:pPr>
        <w:spacing w:after="0" w:line="240" w:lineRule="auto"/>
        <w:ind w:right="4393"/>
        <w:jc w:val="center"/>
        <w:rPr>
          <w:rFonts w:ascii="Times New Roman" w:hAnsi="Times New Roman" w:cs="Times New Roman"/>
          <w:sz w:val="28"/>
          <w:szCs w:val="28"/>
        </w:rPr>
      </w:pPr>
      <w:r w:rsidRPr="00DC209F">
        <w:rPr>
          <w:rFonts w:ascii="Times New Roman" w:hAnsi="Times New Roman" w:cs="Times New Roman"/>
          <w:sz w:val="28"/>
          <w:szCs w:val="28"/>
        </w:rPr>
        <w:t>п.</w:t>
      </w:r>
      <w:r w:rsidR="00CA2E35">
        <w:rPr>
          <w:rFonts w:ascii="Times New Roman" w:hAnsi="Times New Roman" w:cs="Times New Roman"/>
          <w:sz w:val="28"/>
          <w:szCs w:val="28"/>
        </w:rPr>
        <w:t xml:space="preserve"> </w:t>
      </w:r>
      <w:r w:rsidRPr="00DC209F">
        <w:rPr>
          <w:rFonts w:ascii="Times New Roman" w:hAnsi="Times New Roman" w:cs="Times New Roman"/>
          <w:sz w:val="28"/>
          <w:szCs w:val="28"/>
        </w:rPr>
        <w:t>Комсомольский</w:t>
      </w:r>
    </w:p>
    <w:p w:rsidR="00701CC4" w:rsidRDefault="00701CC4" w:rsidP="00701CC4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CC4" w:rsidRPr="00701CC4" w:rsidRDefault="00701CC4" w:rsidP="00701CC4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«Об организации работы по рассмотрению</w:t>
      </w:r>
    </w:p>
    <w:p w:rsidR="00701CC4" w:rsidRPr="00701CC4" w:rsidRDefault="00701CC4" w:rsidP="00701CC4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обращений контролируемых лиц, </w:t>
      </w:r>
    </w:p>
    <w:p w:rsidR="00701CC4" w:rsidRPr="00701CC4" w:rsidRDefault="00701CC4" w:rsidP="00701CC4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поступивших в подсистему досудебного</w:t>
      </w:r>
    </w:p>
    <w:p w:rsidR="00701CC4" w:rsidRPr="00701CC4" w:rsidRDefault="00701CC4" w:rsidP="00701CC4">
      <w:pPr>
        <w:spacing w:after="0" w:line="26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обжалования»</w:t>
      </w:r>
    </w:p>
    <w:p w:rsidR="00701CC4" w:rsidRPr="00701CC4" w:rsidRDefault="00701CC4" w:rsidP="00701CC4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1CC4" w:rsidRPr="00701CC4" w:rsidRDefault="00701CC4" w:rsidP="00701CC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 с требованиями Федерального закона от 31 июля 2020 г. № 248-ФЗ «О государственном контроле (надзоре) и муниципальном контроле в Российской Федерации»:</w:t>
      </w:r>
    </w:p>
    <w:p w:rsidR="00701CC4" w:rsidRPr="00701CC4" w:rsidRDefault="00701CC4" w:rsidP="00701CC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перечень должностных лиц, ответственных за работу по рассмотрению обращений контролируемых лиц, поступивших в подсистему досудебного обжалования (Приложение № 1).</w:t>
      </w:r>
    </w:p>
    <w:p w:rsidR="00701CC4" w:rsidRPr="00701CC4" w:rsidRDefault="00701CC4" w:rsidP="00701CC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порядок по работе с подсистемой досудебного обжалования (Приложение № 2).</w:t>
      </w:r>
    </w:p>
    <w:p w:rsidR="00701CC4" w:rsidRPr="00701CC4" w:rsidRDefault="00701CC4" w:rsidP="00701CC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701CC4" w:rsidRPr="00701CC4" w:rsidRDefault="00701CC4" w:rsidP="00701CC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ежемесячно проведение анализа результатов рассмотрения в рамках досудебного обжалования обращений контролируемых лиц.</w:t>
      </w:r>
    </w:p>
    <w:p w:rsidR="00701CC4" w:rsidRPr="00701CC4" w:rsidRDefault="00701CC4" w:rsidP="00701C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CC4" w:rsidRDefault="00701CC4" w:rsidP="00701CC4">
      <w:pPr>
        <w:spacing w:line="264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701CC4" w:rsidRPr="00DC209F" w:rsidRDefault="00701CC4" w:rsidP="00701C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z w:val="28"/>
          <w:szCs w:val="28"/>
        </w:rPr>
        <w:t>Глава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209F"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</w:p>
    <w:p w:rsidR="00701CC4" w:rsidRPr="00DC209F" w:rsidRDefault="00701CC4" w:rsidP="00701C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209F">
        <w:rPr>
          <w:rFonts w:ascii="Times New Roman" w:hAnsi="Times New Roman" w:cs="Times New Roman"/>
          <w:b/>
          <w:bCs/>
          <w:sz w:val="28"/>
          <w:szCs w:val="28"/>
        </w:rPr>
        <w:t xml:space="preserve">Комсомольский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CA2E35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DC209F">
        <w:rPr>
          <w:rFonts w:ascii="Times New Roman" w:hAnsi="Times New Roman" w:cs="Times New Roman"/>
          <w:b/>
          <w:bCs/>
          <w:sz w:val="28"/>
          <w:szCs w:val="28"/>
        </w:rPr>
        <w:t>О.А.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209F">
        <w:rPr>
          <w:rFonts w:ascii="Times New Roman" w:hAnsi="Times New Roman" w:cs="Times New Roman"/>
          <w:b/>
          <w:bCs/>
          <w:sz w:val="28"/>
          <w:szCs w:val="28"/>
        </w:rPr>
        <w:t>Деревяшкин</w:t>
      </w:r>
      <w:proofErr w:type="spellEnd"/>
    </w:p>
    <w:p w:rsidR="00701CC4" w:rsidRPr="00DC209F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Default="00701CC4" w:rsidP="00701CC4">
      <w:pPr>
        <w:spacing w:after="0" w:line="240" w:lineRule="auto"/>
        <w:rPr>
          <w:rFonts w:ascii="Times New Roman" w:hAnsi="Times New Roman" w:cs="Times New Roman"/>
        </w:rPr>
      </w:pPr>
    </w:p>
    <w:p w:rsidR="00701CC4" w:rsidRPr="00701CC4" w:rsidRDefault="00701CC4" w:rsidP="00701CC4">
      <w:pPr>
        <w:spacing w:line="264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  <w:sectPr w:rsidR="00701CC4" w:rsidRPr="00701CC4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701CC4" w:rsidRPr="00701CC4" w:rsidRDefault="00701CC4" w:rsidP="00701CC4">
      <w:pPr>
        <w:spacing w:after="0" w:line="276" w:lineRule="auto"/>
        <w:ind w:left="10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701CC4" w:rsidRPr="00701CC4" w:rsidRDefault="00701CC4" w:rsidP="00701CC4">
      <w:pPr>
        <w:spacing w:after="0" w:line="276" w:lineRule="auto"/>
        <w:ind w:left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0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распоряжению администрации сельского поселения Комсомольский</w:t>
      </w:r>
    </w:p>
    <w:p w:rsidR="00701CC4" w:rsidRPr="00701CC4" w:rsidRDefault="00701CC4" w:rsidP="00701CC4">
      <w:pPr>
        <w:spacing w:after="0" w:line="276" w:lineRule="auto"/>
        <w:ind w:left="107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C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22.05.2024 г. № 20</w:t>
      </w:r>
    </w:p>
    <w:p w:rsidR="00701CC4" w:rsidRPr="00701CC4" w:rsidRDefault="00701CC4" w:rsidP="00701C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01CC4" w:rsidRPr="00701CC4" w:rsidRDefault="00701CC4" w:rsidP="00701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Перечень</w:t>
      </w:r>
    </w:p>
    <w:p w:rsidR="00701CC4" w:rsidRPr="00701CC4" w:rsidRDefault="00701CC4" w:rsidP="00701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должностных лиц, ответственных за работу по рассмотрению обращений контролируемых лиц,</w:t>
      </w: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поступивших в подсистему досудебного обжалования</w:t>
      </w:r>
    </w:p>
    <w:p w:rsidR="00701CC4" w:rsidRPr="00701CC4" w:rsidRDefault="00701CC4" w:rsidP="00701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a5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center"/>
              <w:rPr>
                <w:rFonts w:ascii="Times New Roman" w:hAnsi="Times New Roman"/>
                <w:sz w:val="28"/>
              </w:rPr>
            </w:pPr>
            <w:r w:rsidRPr="00701CC4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center"/>
              <w:rPr>
                <w:rFonts w:ascii="Times New Roman" w:hAnsi="Times New Roman"/>
                <w:sz w:val="28"/>
              </w:rPr>
            </w:pPr>
            <w:r w:rsidRPr="00701CC4"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jc w:val="center"/>
              <w:rPr>
                <w:rFonts w:ascii="Times New Roman" w:hAnsi="Times New Roman"/>
                <w:sz w:val="28"/>
              </w:rPr>
            </w:pPr>
            <w:r w:rsidRPr="00701CC4"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jc w:val="center"/>
              <w:rPr>
                <w:rFonts w:ascii="Times New Roman" w:hAnsi="Times New Roman"/>
                <w:sz w:val="28"/>
              </w:rPr>
            </w:pPr>
            <w:r w:rsidRPr="00701CC4"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Администрация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>
              <w:rPr>
                <w:rFonts w:ascii="Times New Roman" w:hAnsi="Times New Roman"/>
                <w:sz w:val="24"/>
              </w:rPr>
              <w:t xml:space="preserve">Комсомольский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Администрация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3. Обеспечение информационной и программно-технической поддержки </w:t>
            </w:r>
            <w:r w:rsidRPr="00701CC4">
              <w:rPr>
                <w:rFonts w:ascii="Times New Roman" w:hAnsi="Times New Roman"/>
                <w:sz w:val="24"/>
              </w:rPr>
              <w:lastRenderedPageBreak/>
              <w:t>пользователей подсистемы досудебного обжалования.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lastRenderedPageBreak/>
              <w:t xml:space="preserve">Администрация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 Специалист администрации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м. р.  Кинельский Самарской </w:t>
            </w:r>
            <w:r w:rsidRPr="00701CC4">
              <w:rPr>
                <w:rFonts w:ascii="Times New Roman" w:hAnsi="Times New Roman"/>
                <w:sz w:val="24"/>
              </w:rPr>
              <w:lastRenderedPageBreak/>
              <w:t>области.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01CC4" w:rsidRPr="00701CC4" w:rsidTr="002766E3">
        <w:tc>
          <w:tcPr>
            <w:tcW w:w="84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701CC4" w:rsidRPr="00701CC4" w:rsidRDefault="00701CC4" w:rsidP="00701CC4">
            <w:pPr>
              <w:rPr>
                <w:rFonts w:ascii="Calibri" w:hAnsi="Calibri"/>
              </w:rPr>
            </w:pPr>
            <w:r w:rsidRPr="00701CC4">
              <w:rPr>
                <w:rFonts w:ascii="Times New Roman" w:hAnsi="Times New Roman"/>
                <w:sz w:val="24"/>
              </w:rPr>
              <w:t>Админ</w:t>
            </w:r>
            <w:r w:rsidR="002327F2">
              <w:rPr>
                <w:rFonts w:ascii="Times New Roman" w:hAnsi="Times New Roman"/>
                <w:sz w:val="24"/>
              </w:rPr>
              <w:t xml:space="preserve">истрация сельского поселения </w:t>
            </w:r>
            <w:proofErr w:type="gramStart"/>
            <w:r w:rsidR="002327F2">
              <w:rPr>
                <w:rFonts w:ascii="Times New Roman" w:hAnsi="Times New Roman"/>
                <w:sz w:val="24"/>
              </w:rPr>
              <w:t>Комсомольский</w:t>
            </w:r>
            <w:bookmarkStart w:id="0" w:name="_GoBack"/>
            <w:bookmarkEnd w:id="0"/>
            <w:proofErr w:type="gramEnd"/>
            <w:r w:rsidRPr="00701CC4">
              <w:rPr>
                <w:rFonts w:ascii="Times New Roman" w:hAnsi="Times New Roman"/>
                <w:sz w:val="24"/>
              </w:rPr>
              <w:t xml:space="preserve">  муниципального района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>1. Глава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>. Кинельский Самарской области.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  <w:r w:rsidRPr="00701CC4">
              <w:rPr>
                <w:rFonts w:ascii="Times New Roman" w:hAnsi="Times New Roman"/>
                <w:sz w:val="24"/>
              </w:rPr>
              <w:t xml:space="preserve">2.Специалист администрации сельского поселения </w:t>
            </w:r>
            <w:r>
              <w:rPr>
                <w:rFonts w:ascii="Times New Roman" w:hAnsi="Times New Roman"/>
                <w:sz w:val="24"/>
              </w:rPr>
              <w:t>Комсомольский</w:t>
            </w:r>
            <w:r w:rsidRPr="00701CC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01CC4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701CC4">
              <w:rPr>
                <w:rFonts w:ascii="Times New Roman" w:hAnsi="Times New Roman"/>
                <w:sz w:val="24"/>
              </w:rPr>
              <w:t>.  Кинельский Самарской области.</w:t>
            </w:r>
          </w:p>
          <w:p w:rsidR="00701CC4" w:rsidRPr="00701CC4" w:rsidRDefault="00701CC4" w:rsidP="00701CC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701CC4" w:rsidRPr="00701CC4" w:rsidRDefault="00701CC4" w:rsidP="00701CC4">
      <w:pPr>
        <w:spacing w:line="264" w:lineRule="auto"/>
        <w:rPr>
          <w:rFonts w:ascii="Calibri" w:eastAsia="Times New Roman" w:hAnsi="Calibri" w:cs="Times New Roman"/>
          <w:color w:val="000000"/>
          <w:szCs w:val="20"/>
          <w:lang w:eastAsia="ru-RU"/>
        </w:rPr>
        <w:sectPr w:rsidR="00701CC4" w:rsidRPr="00701CC4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701CC4" w:rsidRPr="00701CC4" w:rsidRDefault="00701CC4" w:rsidP="00701CC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C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701CC4" w:rsidRPr="00701CC4" w:rsidRDefault="00701CC4" w:rsidP="00701CC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CC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распоряжению администрации сельского поселения Комсомольский</w:t>
      </w:r>
    </w:p>
    <w:p w:rsidR="00701CC4" w:rsidRPr="00701CC4" w:rsidRDefault="00701CC4" w:rsidP="00701CC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C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22.05.2024 г. № 20</w:t>
      </w:r>
    </w:p>
    <w:p w:rsidR="00701CC4" w:rsidRPr="00701CC4" w:rsidRDefault="00701CC4" w:rsidP="00701CC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01CC4" w:rsidRPr="00701CC4" w:rsidRDefault="00701CC4" w:rsidP="00701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Порядок работы с подсистемой</w:t>
      </w:r>
      <w:r w:rsidRPr="00701CC4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br/>
        <w:t>досудебного обжалования</w:t>
      </w:r>
    </w:p>
    <w:p w:rsidR="00701CC4" w:rsidRPr="00701CC4" w:rsidRDefault="00701CC4" w:rsidP="00701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701CC4" w:rsidRPr="00701CC4" w:rsidRDefault="00701CC4" w:rsidP="00701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работы, назначение сотрудников, ответственных за работу</w:t>
      </w: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с обращениями, с учетом ролей, предусмотренных в подсистеме досудебного обжалования</w:t>
      </w:r>
    </w:p>
    <w:p w:rsidR="00701CC4" w:rsidRPr="00701CC4" w:rsidRDefault="00701CC4" w:rsidP="00701C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1CC4" w:rsidRPr="00701CC4" w:rsidRDefault="00701CC4" w:rsidP="00701CC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Работа в подсистеме досудебного обжалования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Жалобы, поступающие с портала 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заявитель может самостоятельно отозвать жалобу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рассмотрения. В таком случае необходимо принять решение об отказе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рассмотрении жалобы в связи с отзывом жалобы.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инспектору в ходе анализа жалобы для подготовки решения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проекты решений по жалобе могут пользователи с ролью «Инспектор» или «Руководитель».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на нарушение условий моратория должна быть рассмотрена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течение одного рабочего дня с момента ее регистрации. Жалоба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Жалобы на нарушение условий моратория нельзя перенаправлять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другие структурные подразделения;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Инспектор не вправе отказать в рассмотрении жалобы;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Такие жалобы не содержат приложенных ходатайств;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Жалобу может подать</w:t>
      </w: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нужно перейти в пункт «Доступы и доверенности». Нажать кнопку «Создать доверенность».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необходимо выбрать сотрудника организации или руководителя другой организации.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Жалоба может подаваться в случае несогласия с: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Решением о проведении контрольного (надзорного) мероприятия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Актом контрольного (надзорного) мероприятия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Предписанием об устранении выявленных нарушений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Процедурой проведения контрольного (надзорного) мероприятия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Принятием решения по ранее поданной жалобе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Нарушением условий моратория на контрольные (надзорные) мероприятия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действий при поступлении жалобы в неустановленном порядке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Назначение исполнителя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Жалобы, поступающие с портала 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Госуслуг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Отказ от рассмотрения жалобы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связи с отзывом жалобы.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отказа в рассмотрении жалобы, ранее взятой в работу, нажмите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кнопку «Отказать в рассмотрении».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выбора сотрудников контрольного (надзорного) органа, согласующих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 выбора сотрудников, участвующих в согласовании и подписании, появится блок работы с документом.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формированием документа его можно просмотреть. Для этого нажмите на кнопку «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Предпросмотр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согласование и подписание следует прикрепить заранее подготовленный документ.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заполнения всех данных по решению нажмите на кнопку «Отправить».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Рассмотрение жалобы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рассмотрению жалобы необходимо в срок, не превышающий 5 рабочих дней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момента регистрации жалобы.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«Приостановить исполнение обжалуемого решения»;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«Принять итоговое решение»;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«Запросить дополнительную информацию».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Запрос дополнительной информации по жалобе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Действия исполнителя при поступлении дополнительных документов по инициативе заявителя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 жалобе приложены документы, то они отображаются в виде пиктограммы.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Принятие итогового решения по жалобе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в открывшемся окне инспектору необходимо выбрать решение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списка и заполнить поле «Обоснование принятого решения».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сотрудников, согласующих и подписывающих проект решения,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Согласование и подписание решений по жалобе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проекты решений по жалобе могут пользователи с ролью «Инспектор» или «Руководитель».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Предпросмотр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«Согласовать»;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«На доработку».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«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Предпросмотр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701CC4" w:rsidRPr="00701CC4" w:rsidRDefault="00701CC4" w:rsidP="00701CC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информационной панелью (</w:t>
      </w:r>
      <w:proofErr w:type="spellStart"/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дашбордом</w:t>
      </w:r>
      <w:proofErr w:type="spellEnd"/>
      <w:r w:rsidRPr="00701C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01CC4" w:rsidRPr="00701CC4" w:rsidRDefault="00701CC4" w:rsidP="00701C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Дашборд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дашборде</w:t>
      </w:r>
      <w:proofErr w:type="spellEnd"/>
      <w:r w:rsidRPr="0070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701CC4" w:rsidRPr="00701CC4" w:rsidRDefault="00701CC4" w:rsidP="00701C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C3659" w:rsidRDefault="004C3659"/>
    <w:sectPr w:rsidR="004C3659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327F2">
      <w:pPr>
        <w:spacing w:after="0" w:line="240" w:lineRule="auto"/>
      </w:pPr>
      <w:r>
        <w:separator/>
      </w:r>
    </w:p>
  </w:endnote>
  <w:endnote w:type="continuationSeparator" w:id="0">
    <w:p w:rsidR="00000000" w:rsidRDefault="0023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327F2">
      <w:pPr>
        <w:spacing w:after="0" w:line="240" w:lineRule="auto"/>
      </w:pPr>
      <w:r>
        <w:separator/>
      </w:r>
    </w:p>
  </w:footnote>
  <w:footnote w:type="continuationSeparator" w:id="0">
    <w:p w:rsidR="00000000" w:rsidRDefault="00232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CA2E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:rsidR="00DC4CA0" w:rsidRDefault="002327F2">
    <w:pPr>
      <w:pStyle w:val="a3"/>
      <w:jc w:val="center"/>
      <w:rPr>
        <w:rFonts w:ascii="Times New Roman" w:hAnsi="Times New Roman"/>
      </w:rPr>
    </w:pPr>
  </w:p>
  <w:p w:rsidR="00DC4CA0" w:rsidRDefault="002327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2327F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CA2E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327F2">
      <w:rPr>
        <w:noProof/>
      </w:rPr>
      <w:t>2</w:t>
    </w:r>
    <w:r>
      <w:fldChar w:fldCharType="end"/>
    </w:r>
  </w:p>
  <w:p w:rsidR="00DC4CA0" w:rsidRDefault="002327F2">
    <w:pPr>
      <w:pStyle w:val="a3"/>
      <w:jc w:val="center"/>
      <w:rPr>
        <w:rFonts w:ascii="Times New Roman" w:hAnsi="Times New Roman"/>
      </w:rPr>
    </w:pPr>
  </w:p>
  <w:p w:rsidR="00DC4CA0" w:rsidRDefault="002327F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2327F2">
    <w:pPr>
      <w:pStyle w:val="a3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CA2E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327F2">
      <w:rPr>
        <w:noProof/>
      </w:rPr>
      <w:t>6</w:t>
    </w:r>
    <w:r>
      <w:fldChar w:fldCharType="end"/>
    </w:r>
  </w:p>
  <w:p w:rsidR="00DC4CA0" w:rsidRDefault="002327F2">
    <w:pPr>
      <w:pStyle w:val="a3"/>
      <w:jc w:val="center"/>
      <w:rPr>
        <w:rFonts w:ascii="Times New Roman" w:hAnsi="Times New Roman"/>
      </w:rPr>
    </w:pPr>
  </w:p>
  <w:p w:rsidR="00DC4CA0" w:rsidRDefault="002327F2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2327F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6936"/>
    <w:multiLevelType w:val="hybridMultilevel"/>
    <w:tmpl w:val="3566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95C39"/>
    <w:multiLevelType w:val="hybridMultilevel"/>
    <w:tmpl w:val="46CC546E"/>
    <w:lvl w:ilvl="0" w:tplc="73668DE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64D8F"/>
    <w:multiLevelType w:val="hybridMultilevel"/>
    <w:tmpl w:val="7B5853F0"/>
    <w:lvl w:ilvl="0" w:tplc="73668DE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7D"/>
    <w:rsid w:val="002327F2"/>
    <w:rsid w:val="004C3659"/>
    <w:rsid w:val="004C487D"/>
    <w:rsid w:val="00701CC4"/>
    <w:rsid w:val="00CA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1CC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01CC4"/>
    <w:rPr>
      <w:rFonts w:eastAsia="Times New Roman" w:cs="Times New Roman"/>
      <w:color w:val="000000"/>
      <w:szCs w:val="20"/>
      <w:lang w:eastAsia="ru-RU"/>
    </w:rPr>
  </w:style>
  <w:style w:type="table" w:styleId="a5">
    <w:name w:val="Table Grid"/>
    <w:basedOn w:val="a1"/>
    <w:rsid w:val="00701CC4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701CC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A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2E3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1CC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01CC4"/>
    <w:rPr>
      <w:rFonts w:eastAsia="Times New Roman" w:cs="Times New Roman"/>
      <w:color w:val="000000"/>
      <w:szCs w:val="20"/>
      <w:lang w:eastAsia="ru-RU"/>
    </w:rPr>
  </w:style>
  <w:style w:type="table" w:styleId="a5">
    <w:name w:val="Table Grid"/>
    <w:basedOn w:val="a1"/>
    <w:rsid w:val="00701CC4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701CC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A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2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Галина Сергеевна Пастухова</cp:lastModifiedBy>
  <cp:revision>2</cp:revision>
  <cp:lastPrinted>2024-05-22T11:25:00Z</cp:lastPrinted>
  <dcterms:created xsi:type="dcterms:W3CDTF">2024-05-22T12:12:00Z</dcterms:created>
  <dcterms:modified xsi:type="dcterms:W3CDTF">2024-05-22T12:12:00Z</dcterms:modified>
</cp:coreProperties>
</file>